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/>
          <w:b/>
          <w:i/>
          <w:i/>
          <w:sz w:val="24"/>
          <w:szCs w:val="24"/>
        </w:rPr>
      </w:pPr>
      <w:r>
        <w:rPr>
          <w:rFonts w:eastAsia="Times New Roman" w:cs="Titillium Web" w:ascii="Titillium Web" w:hAnsi="Titillium Web"/>
          <w:b/>
          <w:i/>
          <w:sz w:val="24"/>
          <w:szCs w:val="24"/>
        </w:rPr>
        <w:t>Modello A - Libero professionista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b/>
          <w:b/>
          <w:sz w:val="24"/>
          <w:szCs w:val="24"/>
          <w:u w:val="single"/>
        </w:rPr>
      </w:pPr>
      <w:r>
        <w:rPr>
          <w:rFonts w:eastAsia="Times New Roman" w:cs="Titillium Web" w:ascii="Titillium Web" w:hAnsi="Titillium Web"/>
          <w:b/>
          <w:sz w:val="24"/>
          <w:szCs w:val="24"/>
          <w:u w:val="single"/>
        </w:rPr>
        <w:t>Istanza di Partecipazione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b/>
          <w:b/>
          <w:sz w:val="24"/>
          <w:szCs w:val="24"/>
          <w:u w:val="single"/>
        </w:rPr>
      </w:pPr>
      <w:r>
        <w:rPr>
          <w:rFonts w:eastAsia="Times New Roman" w:cs="Titillium Web" w:ascii="Titillium Web" w:hAnsi="Titillium Web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360"/>
        <w:ind w:left="2835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Al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Responsabile Unico del Procedimento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Progetto “Centro Funzionale Multirischi 2.0”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Centro Regionale Funzionale Multirischi – Sicurezza del Territorio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ARPACAL</w:t>
      </w:r>
    </w:p>
    <w:p>
      <w:pPr>
        <w:pStyle w:val="Normal"/>
        <w:bidi w:val="0"/>
        <w:spacing w:lineRule="auto" w:line="276"/>
        <w:ind w:left="3118" w:right="0" w:hanging="0"/>
        <w:jc w:val="lef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CATANZARO</w:t>
      </w:r>
    </w:p>
    <w:p>
      <w:pPr>
        <w:pStyle w:val="Normal"/>
        <w:bidi w:val="0"/>
        <w:spacing w:lineRule="auto" w:line="360"/>
        <w:ind w:left="3544" w:right="0" w:hanging="0"/>
        <w:jc w:val="left"/>
        <w:rPr/>
      </w:pPr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  <w:t xml:space="preserve">PEC: </w:t>
      </w:r>
      <w:hyperlink r:id="rId2">
        <w:r>
          <w:rPr>
            <w:rStyle w:val="CollegamentoInternet"/>
            <w:rFonts w:eastAsia="Times New Roman" w:cs="Titillium Web" w:ascii="Titillium Web" w:hAnsi="Titillium Web"/>
            <w:i/>
            <w:sz w:val="24"/>
            <w:szCs w:val="24"/>
            <w:lang w:val="fr-FR"/>
          </w:rPr>
          <w:t>rup_porcfm@pec.arpacal.it</w:t>
        </w:r>
      </w:hyperlink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Titillium Web" w:hAnsi="Titillium Web" w:eastAsia="Times New Roman" w:cs="Titillium Web"/>
          <w:i/>
          <w:i/>
          <w:sz w:val="24"/>
          <w:szCs w:val="24"/>
          <w:lang w:val="fr-FR"/>
        </w:rPr>
      </w:pPr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i/>
          <w:i/>
          <w:sz w:val="24"/>
          <w:szCs w:val="24"/>
          <w:lang w:val="fr-FR"/>
        </w:rPr>
      </w:pPr>
      <w:r>
        <w:rPr>
          <w:rFonts w:eastAsia="Times New Roman" w:cs="Titillium Web" w:ascii="Titillium Web" w:hAnsi="Titillium Web"/>
          <w:i/>
          <w:sz w:val="24"/>
          <w:szCs w:val="24"/>
          <w:lang w:val="fr-FR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/>
          <w:b/>
          <w:bCs/>
          <w:sz w:val="24"/>
          <w:szCs w:val="24"/>
        </w:rPr>
      </w:pPr>
      <w:r>
        <w:rPr>
          <w:rFonts w:eastAsia="Times New Roman" w:cs="Titillium Web" w:ascii="Titillium Web" w:hAnsi="Titillium Web"/>
          <w:b/>
          <w:bCs/>
          <w:sz w:val="24"/>
          <w:szCs w:val="24"/>
        </w:rPr>
        <w:t xml:space="preserve">OGGETTO: ISTANZA DI PARTECIPAZIONE PER LA SELEZIONE PER IL CONFERIMENTO DELL’INCARICO DI ATTIVITÀ DI SUPPORTO AL R.U.P. di cui all’Art. 15, comma 6 del D.Lgs 36/2023 e s.m.i.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In riferimento all'avviso pubblico per il conferimento dell’incarico di supporto giuridico-amministrativo al R.U.P. il sottoscritto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b/>
          <w:b/>
          <w:sz w:val="24"/>
          <w:szCs w:val="24"/>
        </w:rPr>
      </w:pPr>
      <w:r>
        <w:rPr>
          <w:rFonts w:eastAsia="Times New Roman" w:cs="Titillium Web" w:ascii="Titillium Web" w:hAnsi="Titillium Web"/>
          <w:b/>
          <w:sz w:val="24"/>
          <w:szCs w:val="24"/>
        </w:rPr>
        <w:t>DICHIARA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che i propri dati identificativi sono i seguenti :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Cognome e nome ……………………………………………………………………………………………………………………………….. Codice Fiscale ………………………………………………………… P.I.V.A ………………………………………………………………… luogo di nascita …………………………………………………………………data di nascita …………………………………………………………Titolo di studio: ……………………………………………………………................….telefono………………………………………………………e-mail…………………………………………pec 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CHIEDE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sz w:val="24"/>
          <w:szCs w:val="24"/>
        </w:rPr>
        <w:t>di partecipare all’avviso pubblico PER L’AFFIDAMENTO DELL’INCARICO DI SUPPORTO GIURIDICO AMMINISTRATIVO AL R.U.P. indetto con provvedimento ARPA</w:t>
      </w:r>
      <w:r>
        <w:rPr>
          <w:rFonts w:eastAsia="Times New Roman" w:cs="Titillium Web" w:ascii="Titillium Web" w:hAnsi="Titillium Web"/>
          <w:sz w:val="24"/>
          <w:szCs w:val="24"/>
          <w:shd w:fill="auto" w:val="clear"/>
        </w:rPr>
        <w:t xml:space="preserve">CAL n. </w:t>
      </w:r>
      <w:r>
        <w:rPr>
          <w:rFonts w:eastAsia="Times New Roman" w:cs="Titillium Web" w:ascii="Titillium Web" w:hAnsi="Titillium Web"/>
          <w:sz w:val="24"/>
          <w:szCs w:val="24"/>
          <w:shd w:fill="auto" w:val="clear"/>
        </w:rPr>
        <w:t>357</w:t>
      </w:r>
      <w:r>
        <w:rPr>
          <w:rFonts w:eastAsia="Times New Roman" w:cs="Titillium Web" w:ascii="Titillium Web" w:hAnsi="Titillium Web"/>
          <w:sz w:val="24"/>
          <w:szCs w:val="24"/>
          <w:shd w:fill="auto" w:val="clear"/>
        </w:rPr>
        <w:t xml:space="preserve">/2024 e pubblicato in data </w:t>
      </w:r>
      <w:r>
        <w:rPr>
          <w:rFonts w:eastAsia="Times New Roman" w:cs="Titillium Web" w:ascii="Titillium Web" w:hAnsi="Titillium Web"/>
          <w:sz w:val="24"/>
          <w:szCs w:val="24"/>
          <w:shd w:fill="auto" w:val="clear"/>
        </w:rPr>
        <w:t>20/06/2024</w:t>
      </w:r>
      <w:r>
        <w:rPr>
          <w:rFonts w:eastAsia="Times New Roman" w:cs="Titillium Web" w:ascii="Titillium Web" w:hAnsi="Titillium Web"/>
          <w:sz w:val="24"/>
          <w:szCs w:val="24"/>
          <w:shd w:fill="auto" w:val="clear"/>
        </w:rPr>
        <w:t xml:space="preserve"> .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A tal fine ai sensi degli Artt. 46 e 47 del D.P.R. 28 Dicembre 2000, n. 445, consapevole delle sanzioni penali previste dall’art. 76 del medesimo D.P.R. 445/2000, per le ipotesi di falsità in atti e dichiarazioni mendaci ivi indicate,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hanging="0"/>
        <w:jc w:val="center"/>
        <w:textAlignment w:val="baseline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DICHIARA, ALTRESÌ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sz w:val="24"/>
          <w:szCs w:val="24"/>
        </w:rPr>
        <w:t xml:space="preserve">Di essere in possesso delle capacità tecnico-professionali richieste e i requisiti di idoneità professionale previsti dall’avviso pubblico di cui sopra e dichiarati nell’allegato </w:t>
      </w:r>
      <w:r>
        <w:rPr>
          <w:rFonts w:eastAsia="Times New Roman" w:cs="Titillium Web" w:ascii="Titillium Web" w:hAnsi="Titillium Web"/>
          <w:i/>
          <w:sz w:val="24"/>
          <w:szCs w:val="24"/>
        </w:rPr>
        <w:t xml:space="preserve">curriculum vitae, </w:t>
      </w:r>
      <w:r>
        <w:rPr>
          <w:rFonts w:eastAsia="Times New Roman" w:cs="Titillium Web" w:ascii="Titillium Web" w:hAnsi="Titillium Web"/>
          <w:sz w:val="24"/>
          <w:szCs w:val="24"/>
        </w:rPr>
        <w:t>in particolare: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essere in possesso del seguente titolo di studio: </w:t>
      </w:r>
    </w:p>
    <w:p>
      <w:pPr>
        <w:pStyle w:val="Normal"/>
        <w:bidi w:val="0"/>
        <w:spacing w:lineRule="auto" w:line="360"/>
        <w:ind w:left="708" w:right="0" w:hanging="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Laurea___________________________________________________________ conseguita nell’anno ________ presso ____________________________________ 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avere conseguito il seguente titolo di Studio Post –Laurea___________________________________________________________________________________________ nell’anno ______________ presso_______________________________________________ </w:t>
      </w:r>
    </w:p>
    <w:p>
      <w:pPr>
        <w:pStyle w:val="Normal"/>
        <w:bidi w:val="0"/>
        <w:spacing w:lineRule="auto" w:line="360"/>
        <w:ind w:left="720" w:right="0" w:hanging="0"/>
        <w:jc w:val="center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ovvero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avere conseguito il seguente titolo _____________________________________________________________________________________________________________ nell’anno _______ presso________________________________________ 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Di essere stato abilitato all’esercizio della professione forense in data ______________________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sz w:val="24"/>
          <w:szCs w:val="24"/>
        </w:rPr>
        <w:t>Di a</w:t>
      </w:r>
      <w:r>
        <w:rPr>
          <w:rFonts w:eastAsia="Century Gothic" w:cs="Titillium Web" w:ascii="Titillium Web" w:hAnsi="Titillium Web"/>
          <w:sz w:val="24"/>
          <w:szCs w:val="24"/>
        </w:rPr>
        <w:t>ver svolto attività amministrativa ed organizzativa, anche a titolo consulenziale, presso la Pubblica Amministrazione superiore a 36 mesi:</w:t>
      </w:r>
    </w:p>
    <w:p>
      <w:pPr>
        <w:pStyle w:val="Normal"/>
        <w:bidi w:val="0"/>
        <w:spacing w:lineRule="auto" w:line="360"/>
        <w:ind w:left="0" w:right="0" w:firstLine="708"/>
        <w:jc w:val="left"/>
        <w:rPr>
          <w:rFonts w:ascii="Titillium Web" w:hAnsi="Titillium Web" w:eastAsia="Century Gothic" w:cs="Titillium Web"/>
          <w:sz w:val="24"/>
          <w:szCs w:val="24"/>
        </w:rPr>
      </w:pPr>
      <w:r>
        <w:rPr>
          <w:rFonts w:eastAsia="Century Gothic" w:cs="Titillium Web" w:ascii="Titillium Web" w:hAnsi="Titillium Web"/>
          <w:sz w:val="24"/>
          <w:szCs w:val="24"/>
        </w:rPr>
        <w:t>Dal ________________al______________presso ___________________</w:t>
      </w:r>
    </w:p>
    <w:p>
      <w:pPr>
        <w:pStyle w:val="Normal"/>
        <w:bidi w:val="0"/>
        <w:spacing w:lineRule="auto" w:line="360"/>
        <w:ind w:left="0" w:right="0" w:firstLine="708"/>
        <w:jc w:val="left"/>
        <w:rPr>
          <w:rFonts w:ascii="Titillium Web" w:hAnsi="Titillium Web" w:eastAsia="Century Gothic" w:cs="Titillium Web"/>
          <w:sz w:val="24"/>
          <w:szCs w:val="24"/>
        </w:rPr>
      </w:pPr>
      <w:r>
        <w:rPr>
          <w:rFonts w:eastAsia="Century Gothic" w:cs="Titillium Web" w:ascii="Titillium Web" w:hAnsi="Titillium Web"/>
          <w:sz w:val="24"/>
          <w:szCs w:val="24"/>
        </w:rPr>
        <w:t>Dal ________________al______________ presso___________________</w:t>
      </w:r>
    </w:p>
    <w:p>
      <w:pPr>
        <w:pStyle w:val="Normal"/>
        <w:bidi w:val="0"/>
        <w:spacing w:lineRule="auto" w:line="360"/>
        <w:ind w:left="0" w:right="0" w:firstLine="708"/>
        <w:jc w:val="left"/>
        <w:rPr>
          <w:rFonts w:ascii="Titillium Web" w:hAnsi="Titillium Web" w:eastAsia="Century Gothic" w:cs="Titillium Web"/>
          <w:sz w:val="24"/>
          <w:szCs w:val="24"/>
        </w:rPr>
      </w:pPr>
      <w:r>
        <w:rPr>
          <w:rFonts w:eastAsia="Century Gothic" w:cs="Titillium Web" w:ascii="Titillium Web" w:hAnsi="Titillium Web"/>
          <w:sz w:val="24"/>
          <w:szCs w:val="24"/>
        </w:rPr>
        <w:t>Dal ________________al______________ presso___________________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tillium Web" w:ascii="Titillium Web" w:hAnsi="Titillium Web"/>
          <w:sz w:val="24"/>
          <w:szCs w:val="24"/>
        </w:rPr>
        <w:t xml:space="preserve">di poter partecipare alla procedura per l’affidamento dei servizi di che </w:t>
      </w:r>
      <w:r>
        <w:rPr>
          <w:rFonts w:eastAsia="Times New Roman" w:cs="Titillium Web" w:ascii="Titillium Web" w:hAnsi="Titillium Web"/>
          <w:sz w:val="24"/>
          <w:szCs w:val="24"/>
          <w:shd w:fill="auto" w:val="clear"/>
        </w:rPr>
        <w:t xml:space="preserve">trattasi in quanto in possesso dei requisiti richiesti dall’avviso per come indicato nel </w:t>
      </w:r>
      <w:r>
        <w:rPr>
          <w:rFonts w:eastAsia="Times New Roman" w:cs="Titillium Web" w:ascii="Titillium Web" w:hAnsi="Titillium Web"/>
          <w:i/>
          <w:sz w:val="24"/>
          <w:szCs w:val="24"/>
          <w:shd w:fill="auto" w:val="clear"/>
        </w:rPr>
        <w:t>curriculum</w:t>
      </w:r>
      <w:r>
        <w:rPr>
          <w:rFonts w:eastAsia="Times New Roman" w:cs="Titillium Web" w:ascii="Titillium Web" w:hAnsi="Titillium Web"/>
          <w:i/>
          <w:sz w:val="24"/>
          <w:szCs w:val="24"/>
        </w:rPr>
        <w:t xml:space="preserve"> vitae</w:t>
      </w:r>
      <w:r>
        <w:rPr>
          <w:rFonts w:eastAsia="Times New Roman" w:cs="Titillium Web" w:ascii="Titillium Web" w:hAnsi="Titillium Web"/>
          <w:sz w:val="24"/>
          <w:szCs w:val="24"/>
        </w:rPr>
        <w:t xml:space="preserve"> che si allega e forma parte integrante della presente dichiarazione e contente ulteriori e dettagliate competenze professionali. </w:t>
      </w:r>
    </w:p>
    <w:p>
      <w:pPr>
        <w:pStyle w:val="Normal"/>
        <w:bidi w:val="0"/>
        <w:spacing w:lineRule="auto" w:line="360"/>
        <w:jc w:val="center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DICHIARA, INOLTRE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accordare il consenso affinché i propri dati, contenuti nel presente modello possano essere trattati ed essere oggetto di comunicazione a terzi al fine di provvedere agli adempimenti di obblighi di legge. I dati raccolti saranno trattati ai sensi del D.lgs. n. 196/2003 e del GDPR, esclusivamente ai fini e nell'ambito del presente procedimento.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essere consapevole della responsabilità penale in cui incorre chi sottoscrive dichiarazioni mendaci e delle relative sanzioni penali di cui all’art. 76 del D.P.R. 445/2000, nonché delle conseguenze amministrative di decadenza dai benefici eventualmente conseguiti, ai sensi del D.P.R. 28/12/2000 n.445, che i fatti, stati e qualità sotto riportati corrispondono a verità;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>di non versare nelle cause di esclusione di cui agli Artt. 94, 95, 96 e 98 del D.lgs. n. 36/2023 e s.m.i.;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impegnarsi a produrre all'atto della sottoscrizione del disciplinare-contratto una dichiarazione di impegno a contrarre idonea polizza di responsabilità civile professionale per come previsto dal D.Lgs. n. 36/2023 e s.m.i.;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accettare incondizionatamente le prescrizioni, le condizioni, le regole e le modalità contenute nell'avviso pubblico;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essere in regola con gli obblighi contributivi e con gli adempimenti previdenziali e assicurativi previsti della categoria professionale di appartenenza secondo gli ordinamenti statutari ed i regolamenti vigenti;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di possedere i requisiti previsti dalla vigente normativa in relazione alle prestazioni in oggetto.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Luogo_____________data______________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right"/>
        <w:rPr>
          <w:rFonts w:ascii="Titillium Web" w:hAnsi="Titillium Web" w:eastAsia="Times New Roman" w:cs="Titillium Web"/>
          <w:sz w:val="24"/>
          <w:szCs w:val="24"/>
        </w:rPr>
      </w:pPr>
      <w:r>
        <w:rPr>
          <w:rFonts w:eastAsia="Times New Roman" w:cs="Titillium Web" w:ascii="Titillium Web" w:hAnsi="Titillium Web"/>
          <w:sz w:val="24"/>
          <w:szCs w:val="24"/>
        </w:rPr>
        <w:t xml:space="preserve">FIRMA ______________________________ </w:t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cs="Titillium Web"/>
          <w:sz w:val="24"/>
          <w:szCs w:val="24"/>
        </w:rPr>
      </w:pPr>
      <w:r>
        <w:rPr>
          <w:rFonts w:cs="Titillium Web" w:ascii="Titillium Web" w:hAnsi="Titillium Web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tillium Web" w:hAnsi="Titillium Web" w:eastAsia="Times New Roman" w:cs="Titillium Web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Times New Roman" w:cs="Titillium Web" w:ascii="Titillium Web" w:hAnsi="Titillium Web"/>
          <w:b w:val="false"/>
          <w:bCs w:val="false"/>
          <w:i/>
          <w:iCs/>
          <w:sz w:val="24"/>
          <w:szCs w:val="24"/>
        </w:rPr>
        <w:t>La presente istanza deve essere accompagnata da copia fotostatica chiara e leggibile di un documento di identità in corso di validità del sottoscrittore in formato pdf debitamente sottoscritto.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Titillium Web">
    <w:charset w:val="00"/>
    <w:family w:val="roman"/>
    <w:pitch w:val="variable"/>
  </w:font>
  <w:font w:name="Titillium Web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p_porcfm@pec.arpacal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4</Pages>
  <Words>580</Words>
  <Characters>4269</Characters>
  <CharactersWithSpaces>4814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2024-06-20T12:40:39Z</dcterms:created>
  <dc:creator>Gino Russo</dc:creator>
  <dc:description/>
  <dc:language>it-IT</dc:language>
  <cp:lastModifiedBy>Gino Russo</cp:lastModifiedBy>
  <dcterms:modified xsi:type="dcterms:W3CDTF">2024-06-20T12:42:14Z</dcterms:modified>
  <cp:revision>2</cp:revision>
  <dc:subject/>
  <dc:title/>
</cp:coreProperties>
</file>